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BA" w:rsidRPr="009C21C0" w:rsidRDefault="000B20BA" w:rsidP="000B2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оложение </w:t>
      </w:r>
    </w:p>
    <w:p w:rsidR="000B20BA" w:rsidRPr="009C21C0" w:rsidRDefault="000B20BA" w:rsidP="000B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областного конкурса «ҚЫЗ ТӘРБИЕСІ – ҰЛТ ТӘРБИЕСІ»</w:t>
      </w:r>
    </w:p>
    <w:p w:rsidR="000B20BA" w:rsidRPr="009C21C0" w:rsidRDefault="000B20BA" w:rsidP="000B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0BA" w:rsidRPr="009C21C0" w:rsidRDefault="000B20BA" w:rsidP="000B20B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B4D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сроки приема заявок</w:t>
      </w:r>
    </w:p>
    <w:p w:rsidR="000B20BA" w:rsidRPr="009C21C0" w:rsidRDefault="000B20BA" w:rsidP="000B20B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21C0">
        <w:rPr>
          <w:rFonts w:ascii="Times New Roman" w:eastAsia="Times New Roman" w:hAnsi="Times New Roman" w:cs="Times New Roman"/>
          <w:sz w:val="28"/>
          <w:szCs w:val="28"/>
        </w:rPr>
        <w:t>Областн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ой конкурс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 тәрбиесі  – ұлт тәрбиесі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0B20BA" w:rsidRPr="000D328D" w:rsidRDefault="000B20BA" w:rsidP="000B20BA">
      <w:pPr>
        <w:spacing w:after="0" w:line="240" w:lineRule="auto"/>
        <w:jc w:val="both"/>
        <w:rPr>
          <w:b/>
        </w:rPr>
      </w:pPr>
      <w:r w:rsidRPr="009C21C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bookmarkStart w:id="0" w:name="_Hlk84257562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Заявки на участие в конкурсе принимаются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63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 w:rsidRPr="00AF63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31</w:t>
      </w:r>
      <w:r w:rsidRPr="00AF63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августа текущего года</w:t>
      </w:r>
      <w:bookmarkStart w:id="1" w:name="_Hlk8425755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электронный адрес </w:t>
      </w:r>
      <w:r>
        <w:fldChar w:fldCharType="begin"/>
      </w:r>
      <w:r>
        <w:instrText>HYPERLINK "mailto:zhastar_akmo@mail.ru"</w:instrText>
      </w:r>
      <w:r>
        <w:fldChar w:fldCharType="separate"/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zhastar</w:t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</w:rPr>
        <w:t>_</w:t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akmo</w:t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</w:rPr>
        <w:t>@</w:t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  <w:r w:rsidRPr="00BB5B4D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1"/>
    <w:p w:rsidR="000B20BA" w:rsidRPr="00E2469A" w:rsidRDefault="000B20BA" w:rsidP="000B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BA" w:rsidRPr="009C21C0" w:rsidRDefault="000B20BA" w:rsidP="000B20B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37E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 </w:t>
      </w:r>
    </w:p>
    <w:p w:rsidR="000B20BA" w:rsidRPr="00E2469A" w:rsidRDefault="000B20BA" w:rsidP="000B20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9C21C0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0B20BA" w:rsidRPr="00E2469A" w:rsidRDefault="000B20BA" w:rsidP="000B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BA" w:rsidRPr="009C21C0" w:rsidRDefault="000B20BA" w:rsidP="000B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37E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</w:p>
    <w:p w:rsidR="000B20BA" w:rsidRPr="00270832" w:rsidRDefault="000B20BA" w:rsidP="000B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24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Указ Президента Республики Казахстан от 6 декабря 2016 года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824D5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 384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24D54">
        <w:rPr>
          <w:rFonts w:ascii="Times New Roman" w:eastAsia="Times New Roman" w:hAnsi="Times New Roman" w:cs="Times New Roman"/>
          <w:sz w:val="28"/>
          <w:szCs w:val="28"/>
          <w:lang w:val="kk-KZ"/>
        </w:rPr>
        <w:t>Об утверждении Концепции семейной и гендерной политики в Ре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спублике Казахстан до 2030 года</w:t>
      </w:r>
      <w:r w:rsidRPr="00824D54">
        <w:rPr>
          <w:rFonts w:ascii="Times New Roman" w:eastAsia="Times New Roman" w:hAnsi="Times New Roman" w:cs="Times New Roman"/>
          <w:sz w:val="28"/>
          <w:szCs w:val="28"/>
          <w:lang w:val="kk-KZ"/>
        </w:rPr>
        <w:t>»,</w:t>
      </w:r>
      <w:r w:rsidRPr="0038216B">
        <w:t xml:space="preserve"> </w:t>
      </w:r>
      <w:r w:rsidRPr="003821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Закон Республики Казахстан от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3821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 февраля 2015 года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38216B">
        <w:rPr>
          <w:rFonts w:ascii="Times New Roman" w:eastAsia="Times New Roman" w:hAnsi="Times New Roman" w:cs="Times New Roman"/>
          <w:sz w:val="28"/>
          <w:szCs w:val="28"/>
          <w:lang w:val="kk-KZ"/>
        </w:rPr>
        <w:t>О государственной молодежной политике в Республике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38216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Казахстан от </w:t>
      </w:r>
      <w:r w:rsidRPr="009C21C0">
        <w:rPr>
          <w:rFonts w:ascii="Times New Roman" w:eastAsia="Times New Roman" w:hAnsi="Times New Roman" w:cs="Times New Roman"/>
          <w:sz w:val="28"/>
          <w:szCs w:val="28"/>
          <w:lang w:val="kk-KZ"/>
        </w:rPr>
        <w:t>9 февраля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21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15 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>«О государственной молодежной политике в Республике Казахстан»</w:t>
      </w:r>
      <w:r>
        <w:rPr>
          <w:rFonts w:ascii="Times New Roman" w:eastAsia="Times New Roman" w:hAnsi="Times New Roman" w:cs="Times New Roman"/>
          <w:sz w:val="28"/>
          <w:szCs w:val="28"/>
        </w:rPr>
        <w:t>. «</w:t>
      </w:r>
      <w:r w:rsidRPr="00A928BD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928BD">
        <w:rPr>
          <w:rFonts w:ascii="Times New Roman" w:eastAsia="Times New Roman" w:hAnsi="Times New Roman" w:cs="Times New Roman"/>
          <w:sz w:val="28"/>
          <w:szCs w:val="28"/>
        </w:rPr>
        <w:t xml:space="preserve"> план по поддержке молодежи Республики Казахстан на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 w:rsidRPr="00A928BD">
        <w:rPr>
          <w:rFonts w:ascii="Times New Roman" w:eastAsia="Times New Roman" w:hAnsi="Times New Roman" w:cs="Times New Roman"/>
          <w:sz w:val="28"/>
          <w:szCs w:val="28"/>
        </w:rPr>
        <w:t>2021 – 2025 годы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утвержденный п</w:t>
      </w:r>
      <w:r w:rsidRPr="00A928BD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28B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928BD">
        <w:rPr>
          <w:rFonts w:ascii="Times New Roman" w:eastAsia="Times New Roman" w:hAnsi="Times New Roman" w:cs="Times New Roman"/>
          <w:sz w:val="28"/>
          <w:szCs w:val="28"/>
        </w:rPr>
        <w:t>29 декабря 2020 года № 918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0BA" w:rsidRPr="00DD37A6" w:rsidRDefault="000B20BA" w:rsidP="000B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B20BA" w:rsidRPr="00FB4D7B" w:rsidRDefault="000B20BA" w:rsidP="000B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37E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Цель</w:t>
      </w:r>
    </w:p>
    <w:p w:rsidR="000B20BA" w:rsidRDefault="000B20BA" w:rsidP="000B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C21C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Ц</w:t>
      </w:r>
      <w:r w:rsidRPr="009C21C0">
        <w:rPr>
          <w:rFonts w:ascii="Times New Roman" w:eastAsia="Times New Roman" w:hAnsi="Times New Roman" w:cs="Times New Roman"/>
          <w:sz w:val="28"/>
          <w:szCs w:val="28"/>
        </w:rPr>
        <w:t xml:space="preserve">елью областного конкурса 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 тәрбиесі  – ұлт тәрбиесі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9464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реализация комплекса мероприятий по поддержке института семьи и сохранению традиционных семейных ценностей, </w:t>
      </w:r>
      <w:r w:rsidRPr="00F266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повышение родительской роли в воспитании девочек в обществе, исходя из важности приоритета семейного воспитания, формирование у подрастающего поколения патриотических качеств, воспитание девочек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хорошими</w:t>
      </w:r>
      <w:r w:rsidRPr="00F266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качествами нашего народа: скромностью, нравственность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ю, порядочностью, </w:t>
      </w:r>
      <w:r w:rsidRPr="00F266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F266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воспитание уважения к национальной культуре, традициям и воспитание у каждой девушки всестороннего знания, понимания мира красоты, укрепление нравственности, духовности, помощь в раскрытии дарованных природой качеств, выявление одаренных, активных, образцовых девушек, сохранение и укрепление здоровья, формирование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185609">
        <w:rPr>
          <w:rFonts w:ascii="Times New Roman" w:eastAsia="Times New Roman" w:hAnsi="Times New Roman" w:cs="Times New Roman"/>
          <w:sz w:val="28"/>
          <w:szCs w:val="28"/>
        </w:rPr>
        <w:t>формирование в общественном сознании идеала современно</w:t>
      </w:r>
      <w:r w:rsidRPr="00185609">
        <w:rPr>
          <w:rFonts w:ascii="Times New Roman" w:eastAsia="Times New Roman" w:hAnsi="Times New Roman" w:cs="Times New Roman"/>
          <w:sz w:val="28"/>
          <w:szCs w:val="28"/>
          <w:lang w:val="kk-KZ"/>
        </w:rPr>
        <w:t>й</w:t>
      </w:r>
      <w:r w:rsidRPr="0018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09">
        <w:rPr>
          <w:rFonts w:ascii="Times New Roman" w:eastAsia="Times New Roman" w:hAnsi="Times New Roman" w:cs="Times New Roman"/>
          <w:sz w:val="28"/>
          <w:szCs w:val="28"/>
          <w:lang w:val="kk-KZ"/>
        </w:rPr>
        <w:t>девушки, прививание любви к Родине, родной земле, уважение к старшим</w:t>
      </w:r>
      <w:r w:rsidRPr="00185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0BA" w:rsidRPr="00C0218F" w:rsidRDefault="000B20BA" w:rsidP="000B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B20BA" w:rsidRDefault="000B20BA" w:rsidP="000B2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B4D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B4D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C21C0">
        <w:rPr>
          <w:rFonts w:ascii="Times New Roman" w:eastAsia="Times New Roman" w:hAnsi="Times New Roman" w:cs="Times New Roman"/>
          <w:b/>
          <w:sz w:val="28"/>
          <w:szCs w:val="28"/>
        </w:rPr>
        <w:t>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участникам конкурса</w:t>
      </w:r>
    </w:p>
    <w:p w:rsidR="000B20BA" w:rsidRDefault="000B20BA" w:rsidP="004B32B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 xml:space="preserve">конкурсе могут принять участие девушки в возрасте от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 xml:space="preserve"> до 29 лет.</w:t>
      </w:r>
    </w:p>
    <w:p w:rsidR="000B20BA" w:rsidRPr="00F16D8D" w:rsidRDefault="000B20BA" w:rsidP="004B32B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6D8D">
        <w:rPr>
          <w:rFonts w:ascii="Times New Roman" w:hAnsi="Times New Roman" w:cs="Times New Roman"/>
          <w:sz w:val="28"/>
          <w:szCs w:val="28"/>
          <w:lang w:val="kk-KZ"/>
        </w:rPr>
        <w:t>Повторное выдвижение на призовое место одного претендента, занявшего призовое место в прошлом году, не допускается. При этом награждение только одного кандидата может быть представлено не более чем на одно место.</w:t>
      </w:r>
    </w:p>
    <w:p w:rsidR="000B20BA" w:rsidRDefault="000B20BA" w:rsidP="004B32B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6D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конкурсе принимают участие претенденты путем самовыдвижения, а также по представлению местных исполнительных органов, юридических </w:t>
      </w:r>
      <w:r w:rsidRPr="00F16D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лиц, зарегистрированных в порядке, установленном законодательством Республики Казахстан.</w:t>
      </w:r>
    </w:p>
    <w:p w:rsidR="000B20BA" w:rsidRDefault="000B20BA" w:rsidP="004B32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З</w:t>
      </w:r>
      <w:r w:rsidRPr="00F1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аявка на участие в конкурсе заполняется и представляется вместе с приложением следующих документов к заявке </w:t>
      </w:r>
      <w:r w:rsidRPr="00F16D8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kk-KZ" w:eastAsia="ru-RU"/>
        </w:rPr>
        <w:t>(копия удостоверения личности, сопроводительное письмо с места учебы или работы, характеристика, адрес места жительства, контактные номера).</w:t>
      </w:r>
    </w:p>
    <w:p w:rsidR="000B20BA" w:rsidRDefault="000B20BA" w:rsidP="004B32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У</w:t>
      </w:r>
      <w:r w:rsidRPr="00F1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частники конкурса соревнуются по следующим условиям:</w:t>
      </w:r>
    </w:p>
    <w:p w:rsidR="000B20BA" w:rsidRPr="00F56443" w:rsidRDefault="000B20BA" w:rsidP="000B20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«Қыз өссе – елдің көркі».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>Знакомство.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конкурса представляет себя </w:t>
      </w:r>
      <w:r w:rsidRPr="00934A43">
        <w:rPr>
          <w:rFonts w:ascii="Times New Roman" w:hAnsi="Times New Roman" w:cs="Times New Roman"/>
          <w:i/>
          <w:sz w:val="28"/>
          <w:szCs w:val="28"/>
          <w:lang w:val="kk-KZ"/>
        </w:rPr>
        <w:t>(оценивается внешний вид, волосы, одежда, манера говорить, манера вести себя. Информация об активности в обществе, увлечениях, о семье)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до 2 мин.</w:t>
      </w:r>
    </w:p>
    <w:p w:rsidR="000B20BA" w:rsidRDefault="000B20BA" w:rsidP="000B20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0F38">
        <w:rPr>
          <w:rFonts w:ascii="Times New Roman" w:hAnsi="Times New Roman" w:cs="Times New Roman"/>
          <w:sz w:val="28"/>
          <w:szCs w:val="28"/>
          <w:lang w:val="kk-KZ"/>
        </w:rPr>
        <w:t>«Қызым саған айтамын...»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>Съемка видеоролика участницей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конкурса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 своей мамой – до 3 мин.</w:t>
      </w:r>
    </w:p>
    <w:p w:rsidR="000B20BA" w:rsidRDefault="000B20BA" w:rsidP="000B20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«Бәрі де, Ана, бір өзіңнен басталды». Монолог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 xml:space="preserve">матери </w:t>
      </w:r>
      <w:r w:rsidRPr="00934A43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отрывок </w:t>
      </w:r>
      <w:r w:rsidRPr="00934A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классического и современного литературного </w:t>
      </w:r>
      <w:r w:rsidRPr="00934A43">
        <w:rPr>
          <w:rFonts w:ascii="Times New Roman" w:hAnsi="Times New Roman" w:cs="Times New Roman"/>
          <w:i/>
          <w:sz w:val="28"/>
          <w:szCs w:val="28"/>
          <w:lang w:val="kk-KZ"/>
        </w:rPr>
        <w:t>произведения</w:t>
      </w:r>
      <w:r w:rsidRPr="0012743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казахских авторов</w:t>
      </w:r>
      <w:r w:rsidRPr="00934A43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F564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до 5 мин.</w:t>
      </w:r>
    </w:p>
    <w:p w:rsidR="000B20BA" w:rsidRPr="00EB0D6E" w:rsidRDefault="000B20BA" w:rsidP="000B20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«Салт-дәстүрім - алтын қазынам».</w:t>
      </w:r>
      <w:r w:rsidRPr="00EB0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Народные обычаи и традиции в театральном п</w:t>
      </w:r>
      <w:r w:rsidRPr="00EB0D6E">
        <w:rPr>
          <w:rFonts w:ascii="Times New Roman" w:hAnsi="Times New Roman" w:cs="Times New Roman"/>
          <w:sz w:val="28"/>
          <w:szCs w:val="28"/>
          <w:lang w:val="kk-KZ"/>
        </w:rPr>
        <w:t>редставлен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ии </w:t>
      </w:r>
      <w:r w:rsidRPr="00EB0D6E">
        <w:rPr>
          <w:rFonts w:ascii="Times New Roman" w:hAnsi="Times New Roman" w:cs="Times New Roman"/>
          <w:sz w:val="28"/>
          <w:szCs w:val="28"/>
          <w:lang w:val="kk-KZ"/>
        </w:rPr>
        <w:t>с членами семьи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EB0D6E">
        <w:rPr>
          <w:rFonts w:ascii="Times New Roman" w:hAnsi="Times New Roman" w:cs="Times New Roman"/>
          <w:sz w:val="28"/>
          <w:szCs w:val="28"/>
          <w:lang w:val="kk-KZ"/>
        </w:rPr>
        <w:t xml:space="preserve">3 человека)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B0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Pr="00EB0D6E">
        <w:rPr>
          <w:rFonts w:ascii="Times New Roman" w:hAnsi="Times New Roman" w:cs="Times New Roman"/>
          <w:sz w:val="28"/>
          <w:szCs w:val="28"/>
          <w:lang w:val="kk-KZ"/>
        </w:rPr>
        <w:t xml:space="preserve">10 мин. </w:t>
      </w:r>
    </w:p>
    <w:p w:rsidR="000B20BA" w:rsidRDefault="000B20BA" w:rsidP="000B20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«Қыз еркем – өнерімен көркем».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>Конкурс вышивки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Каждый участник в течении 10 мин. вышивает узор по своему усмотрению . 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>Каждому участнику выдается ткань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16D8D">
        <w:rPr>
          <w:rFonts w:ascii="Times New Roman" w:hAnsi="Times New Roman" w:cs="Times New Roman"/>
          <w:sz w:val="28"/>
          <w:szCs w:val="28"/>
          <w:lang w:val="kk-KZ"/>
        </w:rPr>
        <w:t xml:space="preserve"> нитка, игла.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0BA" w:rsidRPr="000A0F38" w:rsidRDefault="000B20BA" w:rsidP="004B32BE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F38">
        <w:rPr>
          <w:rFonts w:ascii="Times New Roman" w:hAnsi="Times New Roman" w:cs="Times New Roman"/>
          <w:sz w:val="28"/>
          <w:szCs w:val="28"/>
          <w:lang w:val="kk-KZ"/>
        </w:rPr>
        <w:t>«Зерделінің ойы озық»</w:t>
      </w:r>
      <w:r>
        <w:rPr>
          <w:rFonts w:ascii="Times New Roman" w:hAnsi="Times New Roman" w:cs="Times New Roman"/>
          <w:sz w:val="28"/>
          <w:szCs w:val="28"/>
          <w:lang w:val="kk-KZ"/>
        </w:rPr>
        <w:t>. Вопрос-</w:t>
      </w:r>
      <w:r w:rsidRPr="00261F6C">
        <w:rPr>
          <w:rFonts w:ascii="Times New Roman" w:hAnsi="Times New Roman" w:cs="Times New Roman"/>
          <w:sz w:val="28"/>
          <w:szCs w:val="28"/>
          <w:lang w:val="kk-KZ"/>
        </w:rPr>
        <w:t>ответы на ситуационные вопросы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до 3 мин.</w:t>
      </w:r>
      <w:r w:rsidRPr="000A0F3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B20BA" w:rsidRPr="006E2D97" w:rsidRDefault="000B20BA" w:rsidP="000B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0B20BA" w:rsidRDefault="000B20BA" w:rsidP="000B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6E2D9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765C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 </w:t>
      </w:r>
      <w:r w:rsidRPr="00470F75">
        <w:rPr>
          <w:rFonts w:ascii="Times New Roman" w:hAnsi="Times New Roman" w:cs="Times New Roman"/>
          <w:b/>
          <w:sz w:val="28"/>
          <w:szCs w:val="28"/>
          <w:lang w:val="kk-KZ"/>
        </w:rPr>
        <w:t>Жюри по присуждению областной премии по призовым местам и подведению итогов конкурса</w:t>
      </w:r>
      <w:r w:rsidRPr="00470F75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</w:p>
    <w:p w:rsidR="000B20BA" w:rsidRDefault="000B20BA" w:rsidP="000B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65CFA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остав членов жюри утверждается У</w:t>
      </w:r>
      <w:r w:rsidRPr="00765CFA">
        <w:rPr>
          <w:rFonts w:ascii="Times New Roman" w:hAnsi="Times New Roman" w:cs="Times New Roman"/>
          <w:sz w:val="28"/>
          <w:szCs w:val="28"/>
          <w:lang w:val="kk-KZ"/>
        </w:rPr>
        <w:t>правлением внутренней политики Акмолинской области в количестве не менее 5 (пяти) человек и определяется секретар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765C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153D5">
        <w:t xml:space="preserve"> 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>В состав членов жюри входят профессионалы, работающие в сфере семейно-гендерной политики, представители сферы образования, культуры и здравоохранения, представители НПО и др.</w:t>
      </w:r>
    </w:p>
    <w:p w:rsidR="000B20BA" w:rsidRDefault="000B20BA" w:rsidP="000B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B153D5">
        <w:t xml:space="preserve"> 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>Секретарь не имеет права голоса.</w:t>
      </w:r>
    </w:p>
    <w:p w:rsidR="000B20BA" w:rsidRPr="00882A59" w:rsidRDefault="000B20BA" w:rsidP="000B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2A59">
        <w:rPr>
          <w:rFonts w:ascii="Times New Roman" w:hAnsi="Times New Roman" w:cs="Times New Roman"/>
          <w:sz w:val="28"/>
          <w:szCs w:val="28"/>
          <w:lang w:val="kk-KZ"/>
        </w:rPr>
        <w:t>Комиссия:</w:t>
      </w:r>
    </w:p>
    <w:p w:rsidR="000B20BA" w:rsidRDefault="000B20BA" w:rsidP="000B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62A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 xml:space="preserve">ассматривает кандидатуры на 1,2,3-призовые места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поощрительные 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>места награждения;</w:t>
      </w:r>
    </w:p>
    <w:p w:rsidR="000B20BA" w:rsidRPr="00882A59" w:rsidRDefault="000B20BA" w:rsidP="000B20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3D5">
        <w:rPr>
          <w:rFonts w:ascii="Times New Roman" w:hAnsi="Times New Roman" w:cs="Times New Roman"/>
          <w:sz w:val="28"/>
          <w:szCs w:val="28"/>
          <w:lang w:val="kk-KZ"/>
        </w:rPr>
        <w:t>определяет победителей.</w:t>
      </w:r>
    </w:p>
    <w:p w:rsidR="000B20BA" w:rsidRPr="00D53D3E" w:rsidRDefault="000B20BA" w:rsidP="000B20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B153D5">
        <w:rPr>
          <w:rFonts w:ascii="Times New Roman" w:hAnsi="Times New Roman" w:cs="Times New Roman"/>
          <w:sz w:val="28"/>
          <w:szCs w:val="28"/>
          <w:lang w:val="kk-KZ"/>
        </w:rPr>
        <w:t>ешение о присуждении призовых мест принимается жюри голосованием от 1 до 10 баллов.</w:t>
      </w:r>
      <w:r w:rsidRPr="00D53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>ешение жюри о присуждении призовых мест является окончательным и обсуждению не подлежит.</w:t>
      </w:r>
      <w:r w:rsidRPr="00D53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0BA" w:rsidRDefault="000B20BA" w:rsidP="000B20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>тоги конкурса оформляются протоколом, который подписывается членами жюри.</w:t>
      </w:r>
    </w:p>
    <w:p w:rsidR="000B20BA" w:rsidRDefault="000B20BA" w:rsidP="000B20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2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VII. </w:t>
      </w:r>
      <w:r w:rsidRPr="002D7E2E">
        <w:rPr>
          <w:rFonts w:ascii="Times New Roman" w:hAnsi="Times New Roman" w:cs="Times New Roman"/>
          <w:b/>
          <w:sz w:val="28"/>
          <w:szCs w:val="28"/>
          <w:lang w:val="kk-KZ"/>
        </w:rPr>
        <w:t>Награждение победителей областных призовых мест</w:t>
      </w:r>
    </w:p>
    <w:p w:rsidR="000B20BA" w:rsidRPr="00E53251" w:rsidRDefault="000B20BA" w:rsidP="000B20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20BA" w:rsidRDefault="000B20BA" w:rsidP="000B20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>ризы за призовые места вручаются в торжественной обстановке после решения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ной комиссии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 в</w:t>
      </w:r>
      <w:r w:rsidRPr="00D611F2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е, по согласованию с Заказчиком, организатора конкурса.</w:t>
      </w:r>
    </w:p>
    <w:p w:rsidR="000B20BA" w:rsidRDefault="000B20BA" w:rsidP="000B20B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0BA" w:rsidRPr="00383D17" w:rsidRDefault="000B20BA" w:rsidP="000B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B20BA" w:rsidRPr="0083377A" w:rsidRDefault="000B20BA" w:rsidP="000B20B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37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Приложение </w:t>
      </w:r>
    </w:p>
    <w:p w:rsidR="000B20BA" w:rsidRPr="0083377A" w:rsidRDefault="000B20BA" w:rsidP="000B20B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77A">
        <w:rPr>
          <w:rFonts w:ascii="Times New Roman" w:eastAsia="Times New Roman" w:hAnsi="Times New Roman" w:cs="Times New Roman"/>
          <w:sz w:val="24"/>
          <w:szCs w:val="24"/>
        </w:rPr>
        <w:t>к Правилам проведения</w:t>
      </w:r>
    </w:p>
    <w:p w:rsidR="000B20BA" w:rsidRPr="0083377A" w:rsidRDefault="000B20BA" w:rsidP="000B20B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77A">
        <w:rPr>
          <w:rFonts w:ascii="Times New Roman" w:eastAsia="Times New Roman" w:hAnsi="Times New Roman" w:cs="Times New Roman"/>
          <w:sz w:val="24"/>
          <w:szCs w:val="24"/>
          <w:lang w:val="kk-KZ"/>
        </w:rPr>
        <w:t>областного</w:t>
      </w:r>
      <w:r w:rsidRPr="0083377A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</w:p>
    <w:p w:rsidR="000B20BA" w:rsidRPr="0083377A" w:rsidRDefault="000B20BA" w:rsidP="000B2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 w:rsidRPr="0083377A">
        <w:rPr>
          <w:color w:val="000000"/>
          <w:lang w:val="kk-KZ"/>
        </w:rPr>
        <w:t xml:space="preserve">                                                                                                        «Қыз тәрбиесі – ұлт            </w:t>
      </w:r>
    </w:p>
    <w:p w:rsidR="000B20BA" w:rsidRPr="0083377A" w:rsidRDefault="000B20BA" w:rsidP="000B2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 w:rsidRPr="0083377A">
        <w:rPr>
          <w:color w:val="000000"/>
          <w:lang w:val="kk-KZ"/>
        </w:rPr>
        <w:t xml:space="preserve">                                                                                                       тәрбиесі»</w:t>
      </w:r>
    </w:p>
    <w:p w:rsidR="000B20BA" w:rsidRPr="0083377A" w:rsidRDefault="000B20BA" w:rsidP="000B20B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0BA" w:rsidRPr="00242211" w:rsidRDefault="000B20BA" w:rsidP="000B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11">
        <w:rPr>
          <w:rFonts w:ascii="Times New Roman" w:hAnsi="Times New Roman" w:cs="Times New Roman"/>
          <w:sz w:val="24"/>
          <w:szCs w:val="24"/>
        </w:rPr>
        <w:t>ЗАЯВКА</w:t>
      </w:r>
    </w:p>
    <w:p w:rsidR="000B20BA" w:rsidRPr="0083377A" w:rsidRDefault="000B20BA" w:rsidP="000B2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 w:rsidRPr="0083377A">
        <w:rPr>
          <w:color w:val="000000"/>
          <w:lang w:val="kk-KZ"/>
        </w:rPr>
        <w:t xml:space="preserve">на участие в областном конкурсе среди девушек </w:t>
      </w:r>
    </w:p>
    <w:p w:rsidR="000B20BA" w:rsidRPr="0083377A" w:rsidRDefault="000B20BA" w:rsidP="000B2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  <w:r w:rsidRPr="0083377A">
        <w:rPr>
          <w:color w:val="000000"/>
          <w:lang w:val="kk-KZ"/>
        </w:rPr>
        <w:t xml:space="preserve"> «Қыз тәрбиесі – ұлт тәрбиесі»</w:t>
      </w:r>
    </w:p>
    <w:p w:rsidR="000B20BA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3"/>
          <w:szCs w:val="23"/>
          <w:lang w:val="kk-KZ"/>
        </w:rPr>
      </w:pP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>1. Фамилия, имя, отчество</w:t>
      </w:r>
      <w:r>
        <w:rPr>
          <w:color w:val="000000"/>
          <w:lang w:val="kk-KZ"/>
        </w:rPr>
        <w:t xml:space="preserve"> </w:t>
      </w:r>
      <w:r w:rsidRPr="001D30AB">
        <w:rPr>
          <w:color w:val="000000"/>
        </w:rPr>
        <w:t>______________________________________________________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>_______________________________________________________________________________________________________________________________________________________</w:t>
      </w:r>
      <w:r>
        <w:rPr>
          <w:color w:val="000000"/>
        </w:rPr>
        <w:t>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>2. Дата рождения ______________________________________________________________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>3. Место учебы (работы)________________________________________________________</w:t>
      </w:r>
    </w:p>
    <w:p w:rsidR="000B20BA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 xml:space="preserve">4.  </w:t>
      </w:r>
      <w:r>
        <w:rPr>
          <w:color w:val="000000"/>
          <w:lang w:val="kk-KZ"/>
        </w:rPr>
        <w:t xml:space="preserve">Постоянное место жительство  </w:t>
      </w:r>
      <w:r w:rsidRPr="001D30AB">
        <w:rPr>
          <w:color w:val="000000"/>
        </w:rPr>
        <w:t>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1D30AB">
        <w:rPr>
          <w:color w:val="000000"/>
        </w:rPr>
        <w:t xml:space="preserve">5.  </w:t>
      </w:r>
      <w:r>
        <w:rPr>
          <w:color w:val="000000"/>
          <w:lang w:val="kk-KZ"/>
        </w:rPr>
        <w:t>Вы п</w:t>
      </w:r>
      <w:proofErr w:type="spellStart"/>
      <w:r w:rsidRPr="001D30AB">
        <w:rPr>
          <w:color w:val="000000"/>
        </w:rPr>
        <w:t>ринимали</w:t>
      </w:r>
      <w:proofErr w:type="spellEnd"/>
      <w:r w:rsidRPr="001D30AB">
        <w:rPr>
          <w:color w:val="000000"/>
        </w:rPr>
        <w:t xml:space="preserve"> ранее участие в конкурсах? Если да, </w:t>
      </w:r>
      <w:proofErr w:type="gramStart"/>
      <w:r w:rsidRPr="001D30AB">
        <w:rPr>
          <w:color w:val="000000"/>
        </w:rPr>
        <w:t>то</w:t>
      </w:r>
      <w:proofErr w:type="gramEnd"/>
      <w:r w:rsidRPr="001D30AB">
        <w:rPr>
          <w:color w:val="000000"/>
        </w:rPr>
        <w:t xml:space="preserve"> в каких? _______________________________________________________________________________________________________________________________________________________</w:t>
      </w:r>
      <w:r>
        <w:rPr>
          <w:color w:val="000000"/>
        </w:rPr>
        <w:t>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1D30AB">
        <w:rPr>
          <w:color w:val="000000"/>
        </w:rPr>
        <w:t>6. </w:t>
      </w:r>
      <w:r w:rsidRPr="001D30AB">
        <w:rPr>
          <w:color w:val="000000"/>
          <w:lang w:val="kk-KZ"/>
        </w:rPr>
        <w:t xml:space="preserve">Вы </w:t>
      </w:r>
      <w:r>
        <w:rPr>
          <w:color w:val="000000"/>
          <w:lang w:val="kk-KZ"/>
        </w:rPr>
        <w:t>с</w:t>
      </w:r>
      <w:r w:rsidRPr="001D30AB">
        <w:rPr>
          <w:color w:val="000000"/>
          <w:lang w:val="kk-KZ"/>
        </w:rPr>
        <w:t>мотр</w:t>
      </w:r>
      <w:r>
        <w:rPr>
          <w:color w:val="000000"/>
          <w:lang w:val="kk-KZ"/>
        </w:rPr>
        <w:t>ел</w:t>
      </w:r>
      <w:r w:rsidRPr="001D30AB">
        <w:rPr>
          <w:color w:val="000000"/>
          <w:lang w:val="kk-KZ"/>
        </w:rPr>
        <w:t>и ли  и</w:t>
      </w:r>
      <w:r>
        <w:rPr>
          <w:color w:val="000000"/>
          <w:lang w:val="kk-KZ"/>
        </w:rPr>
        <w:t>ли</w:t>
      </w:r>
      <w:r w:rsidRPr="001D30AB">
        <w:rPr>
          <w:color w:val="000000"/>
          <w:lang w:val="kk-KZ"/>
        </w:rPr>
        <w:t xml:space="preserve"> слуша</w:t>
      </w:r>
      <w:r>
        <w:rPr>
          <w:color w:val="000000"/>
          <w:lang w:val="kk-KZ"/>
        </w:rPr>
        <w:t>ли</w:t>
      </w:r>
      <w:r w:rsidRPr="001D30AB">
        <w:rPr>
          <w:color w:val="000000"/>
          <w:lang w:val="kk-KZ"/>
        </w:rPr>
        <w:t xml:space="preserve">  программы, интервью с участием писателя и этнографа,  снохи  Бауыржана   Момышұлы  </w:t>
      </w:r>
      <w:proofErr w:type="spellStart"/>
      <w:r w:rsidRPr="001D30AB">
        <w:rPr>
          <w:color w:val="000000"/>
        </w:rPr>
        <w:t>Зейнеп</w:t>
      </w:r>
      <w:proofErr w:type="spellEnd"/>
      <w:r w:rsidRPr="001D30AB">
        <w:rPr>
          <w:color w:val="000000"/>
        </w:rPr>
        <w:t xml:space="preserve"> </w:t>
      </w:r>
      <w:r w:rsidRPr="001D30AB">
        <w:rPr>
          <w:color w:val="000000"/>
          <w:lang w:val="kk-KZ"/>
        </w:rPr>
        <w:t xml:space="preserve"> </w:t>
      </w:r>
      <w:r w:rsidRPr="001D30AB">
        <w:rPr>
          <w:color w:val="000000"/>
        </w:rPr>
        <w:t>Ахметов</w:t>
      </w:r>
      <w:r>
        <w:rPr>
          <w:color w:val="000000"/>
          <w:lang w:val="kk-KZ"/>
        </w:rPr>
        <w:t>ой</w:t>
      </w:r>
      <w:r w:rsidRPr="001D30AB">
        <w:rPr>
          <w:color w:val="000000"/>
          <w:lang w:val="kk-KZ"/>
        </w:rPr>
        <w:t xml:space="preserve">?  Напишите  о  теме </w:t>
      </w:r>
      <w:r>
        <w:rPr>
          <w:color w:val="000000"/>
          <w:lang w:val="kk-KZ"/>
        </w:rPr>
        <w:t xml:space="preserve">программы, </w:t>
      </w:r>
      <w:r w:rsidRPr="001D30AB">
        <w:rPr>
          <w:color w:val="000000"/>
          <w:lang w:val="kk-KZ"/>
        </w:rPr>
        <w:t>интервью, котор</w:t>
      </w:r>
      <w:r>
        <w:rPr>
          <w:color w:val="000000"/>
          <w:lang w:val="kk-KZ"/>
        </w:rPr>
        <w:t>ые</w:t>
      </w:r>
      <w:r w:rsidRPr="001D30AB">
        <w:rPr>
          <w:color w:val="000000"/>
          <w:lang w:val="kk-KZ"/>
        </w:rPr>
        <w:t xml:space="preserve"> Вы смотрели</w:t>
      </w:r>
      <w:r>
        <w:rPr>
          <w:color w:val="000000"/>
          <w:lang w:val="kk-KZ"/>
        </w:rPr>
        <w:t>, слушали недавно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1D30A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0BA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1D30AB">
        <w:rPr>
          <w:color w:val="000000"/>
        </w:rPr>
        <w:t xml:space="preserve">7. </w:t>
      </w:r>
      <w:r w:rsidRPr="001D30AB">
        <w:rPr>
          <w:color w:val="000000"/>
          <w:lang w:val="kk-KZ"/>
        </w:rPr>
        <w:t xml:space="preserve">Какие </w:t>
      </w:r>
      <w:r>
        <w:rPr>
          <w:color w:val="000000"/>
          <w:lang w:val="kk-KZ"/>
        </w:rPr>
        <w:t>народные (казахские национальные)</w:t>
      </w:r>
      <w:r w:rsidRPr="001D30AB">
        <w:rPr>
          <w:color w:val="000000"/>
          <w:lang w:val="kk-KZ"/>
        </w:rPr>
        <w:t xml:space="preserve"> традиции вы используете в своей семье?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1D30A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D30AB">
        <w:rPr>
          <w:color w:val="000000"/>
        </w:rPr>
        <w:t xml:space="preserve">8.Почему Вы решили принять участие в конкурсе </w:t>
      </w:r>
      <w:r>
        <w:rPr>
          <w:color w:val="000000"/>
          <w:lang w:val="kk-KZ"/>
        </w:rPr>
        <w:t>«</w:t>
      </w:r>
      <w:r w:rsidRPr="001D30AB">
        <w:rPr>
          <w:color w:val="000000"/>
          <w:lang w:val="kk-KZ"/>
        </w:rPr>
        <w:t>Қыз тәрбиесі – ұлт тәрбиесі</w:t>
      </w:r>
      <w:r>
        <w:rPr>
          <w:color w:val="000000"/>
          <w:lang w:val="kk-KZ"/>
        </w:rPr>
        <w:t>»</w:t>
      </w:r>
      <w:r w:rsidRPr="001D30AB">
        <w:rPr>
          <w:color w:val="000000"/>
        </w:rPr>
        <w:t>?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D30AB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  <w:r w:rsidRPr="001D30AB">
        <w:rPr>
          <w:color w:val="000000"/>
        </w:rPr>
        <w:br/>
        <w:t>9. Ваше хобби ________________________________________________________________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D30AB">
        <w:rPr>
          <w:color w:val="000000"/>
        </w:rPr>
        <w:t>10. Ваш развернутый рассказ о себе __________________________________________________________________________________________________________________________________________________________</w:t>
      </w:r>
      <w:r w:rsidRPr="001D30AB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0BA" w:rsidRPr="001D30AB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>
        <w:rPr>
          <w:color w:val="000000"/>
          <w:lang w:val="kk-KZ"/>
        </w:rPr>
        <w:t>11.</w:t>
      </w:r>
      <w:r w:rsidRPr="001D30AB">
        <w:rPr>
          <w:color w:val="000000"/>
        </w:rPr>
        <w:t xml:space="preserve">К </w:t>
      </w:r>
      <w:r w:rsidRPr="001D30AB">
        <w:rPr>
          <w:color w:val="000000"/>
          <w:lang w:val="kk-KZ"/>
        </w:rPr>
        <w:t>заявке</w:t>
      </w:r>
      <w:r w:rsidRPr="001D30AB">
        <w:rPr>
          <w:color w:val="000000"/>
        </w:rPr>
        <w:t xml:space="preserve"> прикрепите ваше фото (</w:t>
      </w:r>
      <w:r w:rsidRPr="001D30AB">
        <w:rPr>
          <w:color w:val="000000"/>
          <w:lang w:val="kk-KZ"/>
        </w:rPr>
        <w:t>2 шт.</w:t>
      </w:r>
      <w:r w:rsidRPr="001D30AB">
        <w:rPr>
          <w:color w:val="000000"/>
        </w:rPr>
        <w:t>)</w:t>
      </w:r>
    </w:p>
    <w:p w:rsidR="000B20BA" w:rsidRPr="00242211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>
        <w:rPr>
          <w:color w:val="000000"/>
          <w:lang w:val="kk-KZ"/>
        </w:rPr>
        <w:t>12.</w:t>
      </w:r>
      <w:r w:rsidRPr="00242211">
        <w:rPr>
          <w:color w:val="000000"/>
          <w:lang w:val="kk-KZ"/>
        </w:rPr>
        <w:t>Контактные телефоны ______________________________________________________</w:t>
      </w:r>
    </w:p>
    <w:p w:rsidR="000B20BA" w:rsidRPr="00242211" w:rsidRDefault="000B20BA" w:rsidP="000B20B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lang w:val="kk-KZ"/>
        </w:rPr>
      </w:pPr>
      <w:r w:rsidRPr="00242211">
        <w:rPr>
          <w:color w:val="000000"/>
          <w:lang w:val="kk-KZ"/>
        </w:rPr>
        <w:t>Дата _________________________ Подпись ________________________________________</w:t>
      </w:r>
    </w:p>
    <w:p w:rsidR="000B20BA" w:rsidRDefault="000B20BA" w:rsidP="000B20BA"/>
    <w:p w:rsidR="000B20BA" w:rsidRPr="000856C7" w:rsidRDefault="000B20BA" w:rsidP="000B20BA">
      <w:pPr>
        <w:rPr>
          <w:lang w:val="kk-KZ"/>
        </w:rPr>
      </w:pPr>
    </w:p>
    <w:p w:rsidR="0016616C" w:rsidRDefault="0016616C"/>
    <w:sectPr w:rsidR="0016616C" w:rsidSect="000856C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AD" w:rsidRDefault="008B0DAD">
      <w:pPr>
        <w:spacing w:after="0" w:line="240" w:lineRule="auto"/>
      </w:pPr>
      <w:r>
        <w:separator/>
      </w:r>
    </w:p>
  </w:endnote>
  <w:endnote w:type="continuationSeparator" w:id="0">
    <w:p w:rsidR="008B0DAD" w:rsidRDefault="008B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AD" w:rsidRDefault="008B0DAD">
      <w:pPr>
        <w:spacing w:after="0" w:line="240" w:lineRule="auto"/>
      </w:pPr>
      <w:r>
        <w:separator/>
      </w:r>
    </w:p>
  </w:footnote>
  <w:footnote w:type="continuationSeparator" w:id="0">
    <w:p w:rsidR="008B0DAD" w:rsidRDefault="008B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3723"/>
    </w:sdtPr>
    <w:sdtEndPr/>
    <w:sdtContent>
      <w:p w:rsidR="000856C7" w:rsidRDefault="000B20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BE">
          <w:rPr>
            <w:noProof/>
          </w:rPr>
          <w:t>2</w:t>
        </w:r>
        <w:r>
          <w:fldChar w:fldCharType="end"/>
        </w:r>
      </w:p>
    </w:sdtContent>
  </w:sdt>
  <w:p w:rsidR="000856C7" w:rsidRDefault="008B0D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B27"/>
    <w:multiLevelType w:val="hybridMultilevel"/>
    <w:tmpl w:val="7994AE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2C0"/>
    <w:multiLevelType w:val="hybridMultilevel"/>
    <w:tmpl w:val="88B03F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62FDB"/>
    <w:multiLevelType w:val="hybridMultilevel"/>
    <w:tmpl w:val="6B16C102"/>
    <w:lvl w:ilvl="0" w:tplc="0419000F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2723"/>
    <w:multiLevelType w:val="hybridMultilevel"/>
    <w:tmpl w:val="1B0E4FF6"/>
    <w:lvl w:ilvl="0" w:tplc="7396D61A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BA"/>
    <w:rsid w:val="000B20BA"/>
    <w:rsid w:val="0016616C"/>
    <w:rsid w:val="004B32BE"/>
    <w:rsid w:val="008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B20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0BA"/>
    <w:rPr>
      <w:color w:val="0000FF" w:themeColor="hyperlink"/>
      <w:u w:val="singl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0B20BA"/>
  </w:style>
  <w:style w:type="paragraph" w:styleId="a6">
    <w:name w:val="Normal (Web)"/>
    <w:basedOn w:val="a"/>
    <w:uiPriority w:val="99"/>
    <w:unhideWhenUsed/>
    <w:rsid w:val="000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</dc:creator>
  <cp:lastModifiedBy>Дарбаева</cp:lastModifiedBy>
  <cp:revision>3</cp:revision>
  <dcterms:created xsi:type="dcterms:W3CDTF">2022-08-10T08:14:00Z</dcterms:created>
  <dcterms:modified xsi:type="dcterms:W3CDTF">2022-08-10T11:06:00Z</dcterms:modified>
</cp:coreProperties>
</file>